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3B" w:rsidRPr="003C5607" w:rsidRDefault="005B2E3B" w:rsidP="005B2E3B">
      <w:pPr>
        <w:spacing w:line="360" w:lineRule="auto"/>
        <w:jc w:val="center"/>
        <w:rPr>
          <w:b/>
        </w:rPr>
      </w:pPr>
      <w:r w:rsidRPr="003C5607">
        <w:rPr>
          <w:b/>
        </w:rPr>
        <w:t xml:space="preserve">DANH </w:t>
      </w:r>
      <w:r>
        <w:rPr>
          <w:b/>
        </w:rPr>
        <w:t>MỤC ĐƠN GIÁ CÁC DỊCH VỤ PHẪU THUẬT, THỦ THUẬT</w:t>
      </w:r>
      <w:r w:rsidRPr="003C5607">
        <w:rPr>
          <w:b/>
        </w:rPr>
        <w:t xml:space="preserve"> ÁP DỤNG TẠI BỆNH VIỆN</w:t>
      </w:r>
    </w:p>
    <w:p w:rsidR="005B2E3B" w:rsidRDefault="005B2E3B" w:rsidP="005B2E3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</w:t>
      </w:r>
      <w:r>
        <w:rPr>
          <w:i/>
          <w:sz w:val="26"/>
          <w:szCs w:val="26"/>
        </w:rPr>
        <w:t>)</w:t>
      </w:r>
    </w:p>
    <w:p w:rsidR="005B2E3B" w:rsidRDefault="005B2E3B" w:rsidP="005B2E3B">
      <w:pPr>
        <w:jc w:val="center"/>
        <w:rPr>
          <w:i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6379"/>
        <w:gridCol w:w="1701"/>
      </w:tblGrid>
      <w:tr w:rsidR="005B2E3B" w:rsidTr="005B2E3B">
        <w:tc>
          <w:tcPr>
            <w:tcW w:w="1134" w:type="dxa"/>
            <w:vAlign w:val="center"/>
          </w:tcPr>
          <w:p w:rsidR="005B2E3B" w:rsidRPr="005B2E3B" w:rsidRDefault="005B2E3B" w:rsidP="005B2E3B">
            <w:pPr>
              <w:jc w:val="center"/>
              <w:rPr>
                <w:b/>
              </w:rPr>
            </w:pPr>
            <w:r w:rsidRPr="005B2E3B">
              <w:rPr>
                <w:b/>
              </w:rPr>
              <w:t>Mã</w:t>
            </w:r>
          </w:p>
        </w:tc>
        <w:tc>
          <w:tcPr>
            <w:tcW w:w="6379" w:type="dxa"/>
            <w:vAlign w:val="center"/>
          </w:tcPr>
          <w:p w:rsidR="005B2E3B" w:rsidRPr="005B2E3B" w:rsidRDefault="005B2E3B" w:rsidP="005B2E3B">
            <w:pPr>
              <w:jc w:val="center"/>
              <w:rPr>
                <w:b/>
              </w:rPr>
            </w:pPr>
            <w:r w:rsidRPr="005B2E3B">
              <w:rPr>
                <w:b/>
              </w:rPr>
              <w:t>Các dịch vụ phẫu thuật, thủ thuật</w:t>
            </w:r>
          </w:p>
        </w:tc>
        <w:tc>
          <w:tcPr>
            <w:tcW w:w="1701" w:type="dxa"/>
            <w:vAlign w:val="center"/>
          </w:tcPr>
          <w:p w:rsidR="005B2E3B" w:rsidRPr="005B2E3B" w:rsidRDefault="005B2E3B" w:rsidP="005B2E3B">
            <w:pPr>
              <w:jc w:val="center"/>
              <w:rPr>
                <w:b/>
              </w:rPr>
            </w:pPr>
            <w:r w:rsidRPr="005B2E3B">
              <w:rPr>
                <w:b/>
              </w:rPr>
              <w:t>Mức thu phí</w:t>
            </w:r>
          </w:p>
          <w:p w:rsidR="005B2E3B" w:rsidRPr="005B2E3B" w:rsidRDefault="005B2E3B" w:rsidP="005B2E3B">
            <w:pPr>
              <w:jc w:val="center"/>
              <w:rPr>
                <w:b/>
              </w:rPr>
            </w:pPr>
            <w:r w:rsidRPr="005B2E3B">
              <w:rPr>
                <w:b/>
              </w:rPr>
              <w:t>(đồng)</w:t>
            </w:r>
          </w:p>
        </w:tc>
      </w:tr>
      <w:tr w:rsidR="005B2E3B" w:rsidTr="00F9181B">
        <w:tc>
          <w:tcPr>
            <w:tcW w:w="9214" w:type="dxa"/>
            <w:gridSpan w:val="3"/>
          </w:tcPr>
          <w:p w:rsidR="005B2E3B" w:rsidRDefault="005B2E3B">
            <w:r>
              <w:t>HỒI SỨC CẤP CỨU – GÂY MÊ HỒI SỨC – LỌC MÁU</w:t>
            </w:r>
          </w:p>
        </w:tc>
      </w:tr>
    </w:tbl>
    <w:tbl>
      <w:tblPr>
        <w:tblW w:w="969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6379"/>
        <w:gridCol w:w="1701"/>
        <w:gridCol w:w="476"/>
      </w:tblGrid>
      <w:tr w:rsidR="005B2E3B" w:rsidRPr="003646D3" w:rsidTr="005B2E3B">
        <w:trPr>
          <w:gridAfter w:val="1"/>
          <w:wAfter w:w="476" w:type="dxa"/>
          <w:trHeight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4B64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5B2E3B">
              <w:rPr>
                <w:b/>
                <w:bCs/>
                <w:i/>
                <w:szCs w:val="28"/>
              </w:rPr>
              <w:t>THỦ THUẬT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B2E3B" w:rsidRPr="003646D3" w:rsidRDefault="005B2E3B" w:rsidP="004B64E7">
            <w:pPr>
              <w:rPr>
                <w:szCs w:val="28"/>
              </w:rPr>
            </w:pPr>
            <w:r w:rsidRPr="003646D3">
              <w:rPr>
                <w:szCs w:val="28"/>
              </w:rPr>
              <w:t> </w:t>
            </w:r>
          </w:p>
        </w:tc>
      </w:tr>
      <w:tr w:rsidR="005B2E3B" w:rsidRPr="003646D3" w:rsidTr="005B2E3B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Lọc máu cấp cứu thở máy, chống choáng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1.875.000</w:t>
            </w:r>
          </w:p>
        </w:tc>
      </w:tr>
      <w:tr w:rsidR="005B2E3B" w:rsidRPr="003646D3" w:rsidTr="005B2E3B">
        <w:trPr>
          <w:gridAfter w:val="1"/>
          <w:wAfter w:w="476" w:type="dxa"/>
          <w:trHeight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Gây tê màng cứng làm giảm đau ở người bệnh mảng sườn di động, sau phẫu thuật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1.120.000</w:t>
            </w:r>
          </w:p>
        </w:tc>
      </w:tr>
      <w:tr w:rsidR="005B2E3B" w:rsidRPr="003646D3" w:rsidTr="005B2E3B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catheter não đo áp lực trong não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705.000</w:t>
            </w:r>
          </w:p>
        </w:tc>
      </w:tr>
      <w:tr w:rsidR="005B2E3B" w:rsidRPr="003646D3" w:rsidTr="005B2E3B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Sốc điện cấp cứu có kết qủa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425.000</w:t>
            </w:r>
          </w:p>
        </w:tc>
      </w:tr>
      <w:tr w:rsidR="005B2E3B" w:rsidRPr="003646D3" w:rsidTr="005B2E3B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Hô hấp nhân tạo bằng máy 24 giờ một lần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570.000</w:t>
            </w:r>
          </w:p>
        </w:tc>
      </w:tr>
      <w:tr w:rsidR="005B2E3B" w:rsidRPr="003646D3" w:rsidTr="005B2E3B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Hạ huyết áp chỉ huy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150.000</w:t>
            </w:r>
          </w:p>
        </w:tc>
      </w:tr>
      <w:tr w:rsidR="005B2E3B" w:rsidRPr="003646D3" w:rsidTr="005B2E3B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Hạ thân nhiệt chỉ huy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75.000</w:t>
            </w:r>
          </w:p>
        </w:tc>
      </w:tr>
      <w:tr w:rsidR="005B2E3B" w:rsidRPr="003646D3" w:rsidTr="005B2E3B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lỗ rò động tĩnh mạch  bằng ghép mạch máu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1.100.000</w:t>
            </w:r>
          </w:p>
        </w:tc>
      </w:tr>
      <w:tr w:rsidR="005B2E3B" w:rsidRPr="003646D3" w:rsidTr="00890F00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890F0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Sốc điện phá rung nhĩ, cơn tim nhịp nhanh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910.000</w:t>
            </w:r>
          </w:p>
        </w:tc>
      </w:tr>
      <w:tr w:rsidR="005B2E3B" w:rsidRPr="003646D3" w:rsidTr="00890F00">
        <w:trPr>
          <w:trHeight w:val="4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890F00" w:rsidRDefault="005B2E3B" w:rsidP="00890F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90F00">
              <w:rPr>
                <w:sz w:val="24"/>
              </w:rPr>
              <w:t>Đặt catheter trung tâm: Đo huyết áp tĩnh mạch, hồi sức, lọc máu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6" w:type="dxa"/>
          </w:tcPr>
          <w:p w:rsidR="005B2E3B" w:rsidRPr="003646D3" w:rsidRDefault="005B2E3B" w:rsidP="004B64E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5B2E3B" w:rsidRPr="003646D3" w:rsidTr="005B2E3B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Dẫn lưu khí, dịch màng phổi bằng sonde các loại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625.000</w:t>
            </w:r>
          </w:p>
        </w:tc>
      </w:tr>
      <w:tr w:rsidR="005B2E3B" w:rsidRPr="003646D3" w:rsidTr="00890F00">
        <w:trPr>
          <w:gridAfter w:val="1"/>
          <w:wAfter w:w="476" w:type="dxa"/>
          <w:trHeight w:val="3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Nội soi dạ dày cấp cứu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930.000</w:t>
            </w:r>
          </w:p>
        </w:tc>
      </w:tr>
      <w:tr w:rsidR="005B2E3B" w:rsidRPr="003646D3" w:rsidTr="005B2E3B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catheter qua màng nhẫn giáp lấy bệnh phẩm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600.000</w:t>
            </w:r>
          </w:p>
        </w:tc>
      </w:tr>
      <w:tr w:rsidR="005B2E3B" w:rsidRPr="003646D3" w:rsidTr="005B2E3B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Chọc rửa ổ bụng chẩn đoán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600.000</w:t>
            </w:r>
          </w:p>
        </w:tc>
      </w:tr>
      <w:tr w:rsidR="005B2E3B" w:rsidRPr="003646D3" w:rsidTr="005B2E3B">
        <w:trPr>
          <w:gridAfter w:val="1"/>
          <w:wAfter w:w="476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Bơm rửa màng phổi trong tràn mủ màng phổi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600.000</w:t>
            </w:r>
          </w:p>
        </w:tc>
      </w:tr>
      <w:tr w:rsidR="005B2E3B" w:rsidRPr="003646D3" w:rsidTr="00890F00">
        <w:trPr>
          <w:trHeight w:val="3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890F00" w:rsidRDefault="005B2E3B" w:rsidP="00890F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90F00">
              <w:rPr>
                <w:sz w:val="24"/>
              </w:rPr>
              <w:t>Phong bế đám rối thần kinh cánh tay, đùi, khuỷu tay để giảm đau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6" w:type="dxa"/>
          </w:tcPr>
          <w:p w:rsidR="005B2E3B" w:rsidRPr="003646D3" w:rsidRDefault="005B2E3B" w:rsidP="004B64E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5B2E3B" w:rsidRPr="003646D3" w:rsidTr="00890F00">
        <w:trPr>
          <w:gridAfter w:val="1"/>
          <w:wAfter w:w="476" w:type="dxa"/>
          <w:trHeight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5B2E3B" w:rsidRDefault="005B2E3B" w:rsidP="005B2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2E3B" w:rsidRPr="003646D3" w:rsidRDefault="005B2E3B" w:rsidP="005B2E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ống thông bàng quang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2E3B" w:rsidRPr="003646D3" w:rsidRDefault="005B2E3B" w:rsidP="005B2E3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320.000</w:t>
            </w:r>
          </w:p>
        </w:tc>
      </w:tr>
    </w:tbl>
    <w:p w:rsidR="008B5A04" w:rsidRDefault="008B5A04"/>
    <w:sectPr w:rsidR="008B5A04" w:rsidSect="0048562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07DC"/>
    <w:multiLevelType w:val="hybridMultilevel"/>
    <w:tmpl w:val="5B7E67C8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B2E3B"/>
    <w:rsid w:val="002912A1"/>
    <w:rsid w:val="00485626"/>
    <w:rsid w:val="005B2E3B"/>
    <w:rsid w:val="00890F00"/>
    <w:rsid w:val="008B5A04"/>
    <w:rsid w:val="00D267A2"/>
    <w:rsid w:val="00D62B1E"/>
    <w:rsid w:val="00EE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3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2017-05-17T08:18:00Z</dcterms:created>
  <dcterms:modified xsi:type="dcterms:W3CDTF">2017-05-23T01:13:00Z</dcterms:modified>
</cp:coreProperties>
</file>